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9 / RICHIESTA DI SALDO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ANNUALITA’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41045" cy="238125"/>
                <wp:effectExtent b="0" l="0" r="0" t="0"/>
                <wp:docPr descr="Inserire annualità" id="2100665424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980240" y="366570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1045" cy="238125"/>
                <wp:effectExtent b="0" l="0" r="0" t="0"/>
                <wp:docPr descr="Inserire annualità" id="2100665424" name="image26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4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5"/>
        <w:gridCol w:w="4955"/>
        <w:tblGridChange w:id="0">
          <w:tblGrid>
            <w:gridCol w:w="4475"/>
            <w:gridCol w:w="4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bookmarkStart w:colFirst="0" w:colLast="0" w:name="_heading=h.nvz7kixf5406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Il/La sottoscritto/a 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ind w:hanging="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Nato/a a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qualità di Legale rappresentante dell’Ente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 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Sede legale – via/piazza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Sede operativa – via/piazza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e-mail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mail PEC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P.IVA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Posizione INAIL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Matricola INPS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Regime fiscale (indicare la voce di interesse):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04188" cy="104032"/>
                      <wp:effectExtent b="0" l="0" r="0" t="0"/>
                      <wp:docPr id="21006654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4188" cy="104032"/>
                      <wp:effectExtent b="0" l="0" r="0" t="0"/>
                      <wp:docPr id="210066542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IVA normale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04188" cy="104032"/>
                      <wp:effectExtent b="0" l="0" r="0" t="0"/>
                      <wp:docPr id="21006654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4188" cy="104032"/>
                      <wp:effectExtent b="0" l="0" r="0" t="0"/>
                      <wp:docPr id="2100665427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IVA forfettaria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ind w:hanging="2"/>
              <w:rPr/>
            </w:pP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04188" cy="104032"/>
                      <wp:effectExtent b="0" l="0" r="0" t="0"/>
                      <wp:docPr id="21006654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4188" cy="104032"/>
                      <wp:effectExtent b="0" l="0" r="0" t="0"/>
                      <wp:docPr id="2100665426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IVA non recuperabile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360" w:line="360" w:lineRule="auto"/>
        <w:ind w:left="-142" w:right="-142" w:firstLine="0"/>
        <w:rPr/>
      </w:pPr>
      <w:r w:rsidDel="00000000" w:rsidR="00000000" w:rsidRPr="00000000">
        <w:rPr>
          <w:rtl w:val="0"/>
        </w:rPr>
        <w:t xml:space="preserve">beneficiario del contributo di €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5700" cy="247650"/>
                <wp:effectExtent b="0" l="0" r="0" t="0"/>
                <wp:docPr descr="Inserire importo" id="2100665429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5700" cy="247650"/>
                <wp:effectExtent b="0" l="0" r="0" t="0"/>
                <wp:docPr descr="Inserire importo" id="2100665429" name="image31.png"/>
                <a:graphic>
                  <a:graphicData uri="http://schemas.openxmlformats.org/drawingml/2006/picture">
                    <pic:pic>
                      <pic:nvPicPr>
                        <pic:cNvPr descr="Inserire importo"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per il progetto dell’annualità 202_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5700" cy="247650"/>
                <wp:effectExtent b="0" l="0" r="0" t="0"/>
                <wp:docPr descr="Inserire annualità" id="2100665428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5700" cy="247650"/>
                <wp:effectExtent b="0" l="0" r="0" t="0"/>
                <wp:docPr descr="Inserire annualità" id="2100665428" name="image30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denominata: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092767" cy="238125"/>
                <wp:effectExtent b="0" l="0" r="0" t="0"/>
                <wp:docPr descr="Inserire titolo del progetto" id="2100665431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304379" y="3665700"/>
                          <a:ext cx="208324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92767" cy="238125"/>
                <wp:effectExtent b="0" l="0" r="0" t="0"/>
                <wp:docPr descr="Inserire titolo del progetto" id="2100665431" name="image33.png"/>
                <a:graphic>
                  <a:graphicData uri="http://schemas.openxmlformats.org/drawingml/2006/picture">
                    <pic:pic>
                      <pic:nvPicPr>
                        <pic:cNvPr descr="Inserire titolo del progetto"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767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nell’ambito della programmazione triennale 2025/2027 “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5700" cy="247650"/>
                <wp:effectExtent b="0" l="0" r="0" t="0"/>
                <wp:docPr descr="Inserire denominazione della programmazione" id="2100665430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5700" cy="247650"/>
                <wp:effectExtent b="0" l="0" r="0" t="0"/>
                <wp:docPr descr="Inserire denominazione della programmazione" id="2100665430" name="image32.png"/>
                <a:graphic>
                  <a:graphicData uri="http://schemas.openxmlformats.org/drawingml/2006/picture">
                    <pic:pic>
                      <pic:nvPicPr>
                        <pic:cNvPr descr="Inserire denominazione della programmazione"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33">
      <w:pPr>
        <w:spacing w:before="120" w:line="360" w:lineRule="auto"/>
        <w:ind w:left="-142" w:right="-142" w:firstLine="0"/>
        <w:jc w:val="both"/>
        <w:rPr/>
      </w:pPr>
      <w:r w:rsidDel="00000000" w:rsidR="00000000" w:rsidRPr="00000000">
        <w:rPr>
          <w:rtl w:val="0"/>
        </w:rPr>
        <w:t xml:space="preserve">Riferita ad attività di:</w:t>
      </w:r>
    </w:p>
    <w:p w:rsidR="00000000" w:rsidDel="00000000" w:rsidP="00000000" w:rsidRDefault="00000000" w:rsidRPr="00000000" w14:paraId="00000034">
      <w:pPr>
        <w:spacing w:line="360" w:lineRule="auto"/>
        <w:ind w:left="-142" w:right="-142" w:firstLine="0"/>
        <w:jc w:val="both"/>
        <w:rPr/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descr="barrare la voce di interesse" id="2100665433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descr="barrare la voce di interesse" id="2100665433" name="image35.png"/>
                <a:graphic>
                  <a:graphicData uri="http://schemas.openxmlformats.org/drawingml/2006/picture">
                    <pic:pic>
                      <pic:nvPicPr>
                        <pic:cNvPr descr="barrare la voce di interesse"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Spettacolo dal Vivo;</w:t>
      </w:r>
    </w:p>
    <w:p w:rsidR="00000000" w:rsidDel="00000000" w:rsidP="00000000" w:rsidRDefault="00000000" w:rsidRPr="00000000" w14:paraId="00000035">
      <w:pPr>
        <w:spacing w:after="0" w:line="360" w:lineRule="auto"/>
        <w:ind w:left="-142" w:right="-142" w:firstLine="0"/>
        <w:jc w:val="both"/>
        <w:rPr/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descr="barrare la voce di interesse" id="2100665432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descr="barrare la voce di interesse" id="2100665432" name="image34.png"/>
                <a:graphic>
                  <a:graphicData uri="http://schemas.openxmlformats.org/drawingml/2006/picture">
                    <pic:pic>
                      <pic:nvPicPr>
                        <pic:cNvPr descr="barrare la voce di interesse"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Culturale.</w:t>
      </w:r>
    </w:p>
    <w:p w:rsidR="00000000" w:rsidDel="00000000" w:rsidP="00000000" w:rsidRDefault="00000000" w:rsidRPr="00000000" w14:paraId="00000036">
      <w:pPr>
        <w:spacing w:after="360" w:line="360" w:lineRule="auto"/>
        <w:ind w:left="-142" w:right="-142" w:firstLine="0"/>
        <w:jc w:val="both"/>
        <w:rPr/>
      </w:pPr>
      <w:r w:rsidDel="00000000" w:rsidR="00000000" w:rsidRPr="00000000">
        <w:rPr>
          <w:rtl w:val="0"/>
        </w:rPr>
        <w:t xml:space="preserve">assegnato con Determina Dirigenziale n.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1045" cy="238125"/>
                <wp:effectExtent b="0" l="0" r="0" t="0"/>
                <wp:docPr descr="Inserire numero determina" id="210066541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80240" y="366570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1045" cy="238125"/>
                <wp:effectExtent b="0" l="0" r="0" t="0"/>
                <wp:docPr descr="Inserire numero determina" id="2100665410" name="image12.png"/>
                <a:graphic>
                  <a:graphicData uri="http://schemas.openxmlformats.org/drawingml/2006/picture">
                    <pic:pic>
                      <pic:nvPicPr>
                        <pic:cNvPr descr="Inserire numero determina"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del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5700" cy="247650"/>
                <wp:effectExtent b="0" l="0" r="0" t="0"/>
                <wp:docPr descr="Inserire data della determina" id="210066540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5700" cy="247650"/>
                <wp:effectExtent b="0" l="0" r="0" t="0"/>
                <wp:docPr descr="Inserire data della determina" id="2100665405" name="image7.png"/>
                <a:graphic>
                  <a:graphicData uri="http://schemas.openxmlformats.org/drawingml/2006/picture">
                    <pic:pic>
                      <pic:nvPicPr>
                        <pic:cNvPr descr="Inserire data della determina"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360" w:line="360" w:lineRule="auto"/>
        <w:ind w:left="-142" w:right="-142" w:firstLine="0"/>
        <w:jc w:val="both"/>
        <w:rPr/>
      </w:pPr>
      <w:r w:rsidDel="00000000" w:rsidR="00000000" w:rsidRPr="00000000">
        <w:rPr>
          <w:rtl w:val="0"/>
        </w:rPr>
        <w:t xml:space="preserve">in virtù del Disciplinare sottoscritto in data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5700" cy="247650"/>
                <wp:effectExtent b="0" l="0" r="0" t="0"/>
                <wp:docPr descr="Inserire data del disciplinare" id="210066540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5700" cy="247650"/>
                <wp:effectExtent b="0" l="0" r="0" t="0"/>
                <wp:docPr descr="Inserire data del disciplinare" id="2100665407" name="image9.png"/>
                <a:graphic>
                  <a:graphicData uri="http://schemas.openxmlformats.org/drawingml/2006/picture">
                    <pic:pic>
                      <pic:nvPicPr>
                        <pic:cNvPr descr="Inserire data del disciplinare"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360" w:lineRule="auto"/>
        <w:ind w:left="-142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Consapevole delle sanzioni penali e civili, nel caso di dichiarazioni mendaci, di formazione o uso di atti falsi, richiamate dall’art. 76 del DPR n. 445 del 28/12/2000, sotto la propria responsabilità</w:t>
      </w:r>
    </w:p>
    <w:p w:rsidR="00000000" w:rsidDel="00000000" w:rsidP="00000000" w:rsidRDefault="00000000" w:rsidRPr="00000000" w14:paraId="00000039">
      <w:pPr>
        <w:spacing w:after="0" w:before="12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che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283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L’attività di progetto, edizione annualità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Inserire annualità" id="210066540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Inserire annualità" id="2100665401" name="image3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ha avuto concreto inizio in data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Inserire data" id="210066540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Inserire data" id="2100665403" name="image5.png"/>
                <a:graphic>
                  <a:graphicData uri="http://schemas.openxmlformats.org/drawingml/2006/picture">
                    <pic:pic>
                      <pic:nvPicPr>
                        <pic:cNvPr descr="Inserire data"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si è concluso in data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Inserire data" id="210066539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Inserire data" id="2100665399" name="image1.png"/>
                <a:graphic>
                  <a:graphicData uri="http://schemas.openxmlformats.org/drawingml/2006/picture">
                    <pic:pic>
                      <pic:nvPicPr>
                        <pic:cNvPr descr="Inserire data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progetto è stato realizzato in conformità alle condizioni ed ai termini stabiliti nel Disciplinare sottoscritto, nonché alla concordanza tra dati contabili e relativi documenti giustificativi e comunque nel rispetto del cronoprogramma presentato;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36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 spesa sostenuta</w:t>
      </w:r>
      <w:r w:rsidDel="00000000" w:rsidR="00000000" w:rsidRPr="00000000">
        <w:rPr>
          <w:color w:val="000000"/>
          <w:rtl w:val="0"/>
        </w:rPr>
        <w:t xml:space="preserve"> è ammissibile, pertinente e congrua; è stata effettuata entro i termini stabiliti nel cronoprogramma presentato e quietanzata nei modi di legge;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 altre eventuali spese, sostenute nei termini di ammissibilità delle spese del progetto e ad esso riconducibili, ma non riportate nella rendicontazione finale, non saranno oggetto di ulteriori e successive richieste di contributo;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sono stati assolti gli obblighi in materia di tracciabilità dei flussi finanziari previsti dall’art. 3 della Legge n. 136/2010;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stati trasmessi alla redazione Puglia Digital Library i materiali culturali, oggetto dell’intervento ai fini dell’inserimento sul sito della Regione Puglia: www.pugliadigitallibrary.it, con allegata licenza Creative Commons nella versione 4.0, secondo le indicazioni riportate al link: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firstLine="0"/>
        <w:jc w:val="both"/>
        <w:rPr>
          <w:color w:val="000000"/>
        </w:rPr>
      </w:pPr>
      <w:hyperlink r:id="rId8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https://drive.google.com/drive/folders/1h__WjDo9zWwZqTKbpzu_5CevfcmggCB4?usp=drive_link</w:t>
        </w:r>
      </w:hyperlink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A tale riguardo, si esonera la Regione Puglia da ogni forma di responsabilità comunque connessa e/o derivante dall’utilizzo delle immagini e dei contenuti trasmessi/caricati/pubblicati sulla predetta piattaforma, tenendo indenne la stessa Regione Puglia da qualsivoglia pretesa avanzata da terzi o da loro aventi causa;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l'imposta sul valore aggiunto (IVA) realmente e definitivamente sostenuta indicata nel rendiconto è una spesa ammissibile in quanto non è recuperabile.</w:t>
      </w:r>
    </w:p>
    <w:p w:rsidR="00000000" w:rsidDel="00000000" w:rsidP="00000000" w:rsidRDefault="00000000" w:rsidRPr="00000000" w14:paraId="00000042">
      <w:pPr>
        <w:spacing w:after="0" w:before="120" w:line="360" w:lineRule="auto"/>
        <w:ind w:left="284" w:firstLine="0"/>
        <w:jc w:val="both"/>
        <w:rPr/>
      </w:pPr>
      <w:r w:rsidDel="00000000" w:rsidR="00000000" w:rsidRPr="00000000">
        <w:rPr>
          <w:rtl w:val="0"/>
        </w:rPr>
        <w:t xml:space="preserve">(barrare una delle due seguenti opzioni)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0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 non sono state ottenute riduzioni e/o deduzioni IVA sulle spese sostenute;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1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 sono state ottenute riduzioni e/o deduzioni IVA sulle seguenti spese sostenute (indicare su quali spese e in quale misura)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36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tabella da ripetere per ciascuna spesa </w:t>
      </w:r>
    </w:p>
    <w:tbl>
      <w:tblPr>
        <w:tblStyle w:val="Table2"/>
        <w:tblW w:w="94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5"/>
        <w:gridCol w:w="4955"/>
        <w:tblGridChange w:id="0">
          <w:tblGrid>
            <w:gridCol w:w="4475"/>
            <w:gridCol w:w="4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Denominazione ditta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Oggetto fornitura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Importo fornitura in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before="240" w:line="36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Sconto / Riduzione Iva in €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36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1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 non sono stati ottenuti ulteriori rimborsi, contributi ed integrazioni di altri soggetti, pubblici o privati, nazionali, regionali, provinciali e/o comunitari imputabili al progetto oggetto del presente finanziamento;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1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 sono stati ottenuti ulteriori rimborsi, contributi ed integrazioni di altri soggetti, pubblici o privati, nazionali, regionali, provinciali e/o comunitari da (</w:t>
      </w:r>
      <w:r w:rsidDel="00000000" w:rsidR="00000000" w:rsidRPr="00000000">
        <w:rPr>
          <w:i w:val="1"/>
          <w:color w:val="000000"/>
          <w:rtl w:val="0"/>
        </w:rPr>
        <w:t xml:space="preserve">specificare singola organizzazione/ente</w:t>
      </w:r>
      <w:r w:rsidDel="00000000" w:rsidR="00000000" w:rsidRPr="00000000">
        <w:rPr>
          <w:color w:val="000000"/>
          <w:rtl w:val="0"/>
        </w:rPr>
        <w:t xml:space="preserve">): </w: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3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3" name="image25.png"/>
                <a:graphic>
                  <a:graphicData uri="http://schemas.openxmlformats.org/drawingml/2006/picture">
                    <pic:pic>
                      <pic:nvPicPr>
                        <pic:cNvPr descr="Compilare il campo con i dati richiesti"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per</w:t>
      </w:r>
      <w:r w:rsidDel="00000000" w:rsidR="00000000" w:rsidRPr="00000000">
        <w:rPr>
          <w:color w:val="000000"/>
          <w:rtl w:val="0"/>
        </w:rPr>
        <w:t xml:space="preserve"> complessivi euro </w: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Inserire importo" id="2100665425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Inserire importo" id="2100665425" name="image27.png"/>
                <a:graphic>
                  <a:graphicData uri="http://schemas.openxmlformats.org/drawingml/2006/picture">
                    <pic:pic>
                      <pic:nvPicPr>
                        <pic:cNvPr descr="Inserire importo"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</w:pPr>
      <w:r w:rsidDel="00000000" w:rsidR="00000000" w:rsidRPr="00000000">
        <w:rPr>
          <w:rtl w:val="0"/>
        </w:rPr>
        <w:t xml:space="preserve">il completamento delle attività progettuali è avvenuto nel rispetto degli obiettivi di progetto e di misura prefissati.</w:t>
      </w:r>
    </w:p>
    <w:p w:rsidR="00000000" w:rsidDel="00000000" w:rsidP="00000000" w:rsidRDefault="00000000" w:rsidRPr="00000000" w14:paraId="00000051">
      <w:pPr>
        <w:spacing w:after="120" w:before="240" w:line="360" w:lineRule="auto"/>
        <w:ind w:left="284" w:firstLine="0"/>
        <w:jc w:val="center"/>
        <w:rPr/>
      </w:pPr>
      <w:r w:rsidDel="00000000" w:rsidR="00000000" w:rsidRPr="00000000">
        <w:rPr>
          <w:b w:val="1"/>
          <w:rtl w:val="0"/>
        </w:rPr>
        <w:t xml:space="preserve">DICHIARA, altresì 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360" w:lineRule="auto"/>
        <w:ind w:left="567" w:hanging="142.00000000000003"/>
        <w:jc w:val="both"/>
        <w:rPr/>
      </w:pPr>
      <w:r w:rsidDel="00000000" w:rsidR="00000000" w:rsidRPr="00000000">
        <w:rPr>
          <w:b w:val="1"/>
          <w:rtl w:val="0"/>
        </w:rPr>
        <w:t xml:space="preserve">è informato</w:t>
      </w:r>
      <w:r w:rsidDel="00000000" w:rsidR="00000000" w:rsidRPr="00000000">
        <w:rPr>
          <w:rtl w:val="0"/>
        </w:rPr>
        <w:t xml:space="preserve">, ai sensi e per gli effetti del D. Lgs. n. 196/2003 e DGPR 2016/679, che i dati personali raccolti saranno trattati, anche con strumenti informatici, esclusivamente nell’ambito del procedimento per il quale la presente dichiarazione viene resa, anche in virtù di quanto espressamente specificato nel Disciplinare;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360" w:lineRule="auto"/>
        <w:ind w:left="567" w:hanging="142.00000000000003"/>
        <w:jc w:val="both"/>
        <w:rPr/>
      </w:pPr>
      <w:r w:rsidDel="00000000" w:rsidR="00000000" w:rsidRPr="00000000">
        <w:rPr>
          <w:b w:val="1"/>
          <w:rtl w:val="0"/>
        </w:rPr>
        <w:t xml:space="preserve">è consapevole</w:t>
      </w:r>
      <w:r w:rsidDel="00000000" w:rsidR="00000000" w:rsidRPr="00000000">
        <w:rPr>
          <w:rtl w:val="0"/>
        </w:rPr>
        <w:t xml:space="preserve"> che in caso di presentazione di falsa dichiarazione o falsa documentazione, verrà escluso dalla presente procedura e la Regione ne darà segnalazione all’autorità Giudiziaria;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360" w:lineRule="auto"/>
        <w:ind w:left="567" w:hanging="142.00000000000003"/>
        <w:jc w:val="both"/>
        <w:rPr/>
      </w:pPr>
      <w:r w:rsidDel="00000000" w:rsidR="00000000" w:rsidRPr="00000000">
        <w:rPr>
          <w:b w:val="1"/>
          <w:rtl w:val="0"/>
        </w:rPr>
        <w:t xml:space="preserve">è consapevole</w:t>
      </w:r>
      <w:r w:rsidDel="00000000" w:rsidR="00000000" w:rsidRPr="00000000">
        <w:rPr>
          <w:rtl w:val="0"/>
        </w:rPr>
        <w:t xml:space="preserve"> che, in caso di rinuncia o di decurtazione/revoca per effetto delle valutazioni di rendicontazione, l’organizzazione qui rappresentata </w:t>
      </w:r>
      <w:r w:rsidDel="00000000" w:rsidR="00000000" w:rsidRPr="00000000">
        <w:rPr>
          <w:b w:val="1"/>
          <w:rtl w:val="0"/>
        </w:rPr>
        <w:t xml:space="preserve">dovrà restituire gli importi indebitamente ricevuti entro e non oltre 60 giorni solari dalla notifica del provvedimento di recupero emesso dall’amministrazione regionale.</w:t>
      </w:r>
      <w:r w:rsidDel="00000000" w:rsidR="00000000" w:rsidRPr="00000000">
        <w:rPr>
          <w:rtl w:val="0"/>
        </w:rPr>
        <w:t xml:space="preserve"> Nel caso di mancato pagamento, l’ufficio del contenzioso regionale di competenza provvederà al recupero della somma, maggiorata delle ulteriori spese, avvalendosi della procedura speciale prevista dal R.D. n. 639/1910 ai sensi della legge regionale L.R. n. 8/1973;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240" w:line="360" w:lineRule="auto"/>
        <w:ind w:left="-142" w:hanging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tutta la documentazione</w:t>
      </w:r>
      <w:r w:rsidDel="00000000" w:rsidR="00000000" w:rsidRPr="00000000">
        <w:rPr>
          <w:rtl w:val="0"/>
        </w:rPr>
        <w:t xml:space="preserve"> relativa all’attuazione del progetto è conservata e si rende disponibile presso la sede legale in </w: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0" name="image22.png"/>
                <a:graphic>
                  <a:graphicData uri="http://schemas.openxmlformats.org/drawingml/2006/picture">
                    <pic:pic>
                      <pic:nvPicPr>
                        <pic:cNvPr descr="Compilare il campo con i dati richiesti"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via/piazza </w: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1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1" name="image23.png"/>
                <a:graphic>
                  <a:graphicData uri="http://schemas.openxmlformats.org/drawingml/2006/picture">
                    <pic:pic>
                      <pic:nvPicPr>
                        <pic:cNvPr descr="Compilare il campo con i dati richiesti"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, per almeno 3 (tre anni) successivi alla data di pagamento del saldo, per le attività di controllo desk e/o in loco da parte dell’amministrazione regionale.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240" w:line="360" w:lineRule="auto"/>
        <w:ind w:left="-142" w:hanging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 quanto non espressamente dichiarato di cui al Disciplinare sottoscritto, si rimanda alle dichiarazioni riportate nell’ ALL. 8 “Richiesta acconto annualità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1045" cy="238125"/>
                <wp:effectExtent b="0" l="0" r="0" t="0"/>
                <wp:docPr descr="Inserire annualità" id="210066541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980240" y="366570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1045" cy="238125"/>
                <wp:effectExtent b="0" l="0" r="0" t="0"/>
                <wp:docPr descr="Inserire annualità" id="2100665418" name="image20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i w:val="1"/>
          <w:rtl w:val="0"/>
        </w:rPr>
        <w:t xml:space="preserve">”</w:t>
      </w:r>
      <w:r w:rsidDel="00000000" w:rsidR="00000000" w:rsidRPr="00000000">
        <w:rPr>
          <w:b w:val="1"/>
          <w:rtl w:val="0"/>
        </w:rPr>
        <w:t xml:space="preserve">, che qui si intendono integralmente riportate.</w:t>
      </w:r>
    </w:p>
    <w:tbl>
      <w:tblPr>
        <w:tblStyle w:val="Table3"/>
        <w:tblW w:w="974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745"/>
        <w:tblGridChange w:id="0">
          <w:tblGrid>
            <w:gridCol w:w="9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aver finora richiesto/ricevuto per l’edizione 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741045" cy="238125"/>
                      <wp:effectExtent b="0" l="0" r="0" t="0"/>
                      <wp:docPr descr="Inserire annualità" id="21006654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980240" y="3665700"/>
                                <a:ext cx="7315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41045" cy="238125"/>
                      <wp:effectExtent b="0" l="0" r="0" t="0"/>
                      <wp:docPr descr="Inserire annualità" id="210066541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descr="Inserire annualità"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104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04188" cy="104032"/>
                      <wp:effectExtent b="0" l="0" r="0" t="0"/>
                      <wp:docPr id="21006654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4188" cy="104032"/>
                      <wp:effectExtent b="0" l="0" r="0" t="0"/>
                      <wp:docPr id="210066541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anticipazione</w:t>
            </w:r>
          </w:p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04188" cy="104032"/>
                      <wp:effectExtent b="0" l="0" r="0" t="0"/>
                      <wp:docPr id="21006654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4188" cy="104032"/>
                      <wp:effectExtent b="0" l="0" r="0" t="0"/>
                      <wp:docPr id="210066541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acconto 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complessivi euro </w:t>
            </w: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0" distT="0" distL="0" distR="0">
                      <wp:extent cx="1809750" cy="249969"/>
                      <wp:effectExtent b="0" l="0" r="0" t="0"/>
                      <wp:docPr descr="inserire importo" id="21006654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4445888" y="3659778"/>
                                <a:ext cx="1800225" cy="240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0" cy="249969"/>
                      <wp:effectExtent b="0" l="0" r="0" t="0"/>
                      <wp:docPr descr="inserire importo" id="2100665434" name="image36.png"/>
                      <a:graphic>
                        <a:graphicData uri="http://schemas.openxmlformats.org/drawingml/2006/picture">
                          <pic:pic>
                            <pic:nvPicPr>
                              <pic:cNvPr descr="inserire importo" id="0" name="image3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0" cy="2499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before="12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tbl>
      <w:tblPr>
        <w:tblStyle w:val="Table4"/>
        <w:tblW w:w="974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5"/>
        <w:tblGridChange w:id="0">
          <w:tblGrid>
            <w:gridCol w:w="97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fi6uu9sjnjpv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il saldo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del 5% del contributo finanziario concesso per la realizzazione dell’attività </w:t>
            </w: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0" distT="0" distL="0" distR="0">
                      <wp:extent cx="1809750" cy="249969"/>
                      <wp:effectExtent b="0" l="0" r="0" t="0"/>
                      <wp:docPr descr="indicare denominazione dell'attività" id="21006654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4445888" y="3659778"/>
                                <a:ext cx="1800225" cy="240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0" cy="249969"/>
                      <wp:effectExtent b="0" l="0" r="0" t="0"/>
                      <wp:docPr descr="indicare denominazione dell'attività" id="2100665435" name="image37.png"/>
                      <a:graphic>
                        <a:graphicData uri="http://schemas.openxmlformats.org/drawingml/2006/picture">
                          <pic:pic>
                            <pic:nvPicPr>
                              <pic:cNvPr descr="indicare denominazione dell'attività" id="0" name="image3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0" cy="2499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pari ad euro </w:t>
            </w: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0" distT="0" distL="0" distR="0">
                      <wp:extent cx="1809750" cy="249969"/>
                      <wp:effectExtent b="0" l="0" r="0" t="0"/>
                      <wp:docPr descr="inserire importo" id="21006654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4445888" y="3659778"/>
                                <a:ext cx="1800225" cy="240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0" cy="249969"/>
                      <wp:effectExtent b="0" l="0" r="0" t="0"/>
                      <wp:docPr descr="inserire importo" id="21006654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descr="inserire importo"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0" cy="2499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12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</w:t>
      </w:r>
    </w:p>
    <w:tbl>
      <w:tblPr>
        <w:tblStyle w:val="Table5"/>
        <w:tblW w:w="9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9"/>
        <w:gridCol w:w="5126"/>
        <w:tblGridChange w:id="0">
          <w:tblGrid>
            <w:gridCol w:w="4629"/>
            <w:gridCol w:w="5126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 coordinate (IBAN) del conto corrente bancario dedicato: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Soggetto autorizzato ad operare sul predetto conto corrente (art. 3, comma 7 legge 136/2010 e s.m.i.):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both"/>
        <w:rPr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0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0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Allegato 1</w:t>
      </w:r>
      <w:r w:rsidDel="00000000" w:rsidR="00000000" w:rsidRPr="00000000">
        <w:rPr>
          <w:rtl w:val="0"/>
        </w:rPr>
        <w:t xml:space="preserve"> Dichiarazione regime fiscale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i w:val="1"/>
          <w:color w:val="000000"/>
          <w:rtl w:val="0"/>
        </w:rPr>
        <w:t xml:space="preserve">qualora </w:t>
      </w:r>
      <w:r w:rsidDel="00000000" w:rsidR="00000000" w:rsidRPr="00000000">
        <w:rPr>
          <w:i w:val="1"/>
          <w:rtl w:val="0"/>
        </w:rPr>
        <w:t xml:space="preserve">modificato</w:t>
      </w:r>
      <w:r w:rsidDel="00000000" w:rsidR="00000000" w:rsidRPr="00000000">
        <w:rPr>
          <w:i w:val="1"/>
          <w:color w:val="000000"/>
          <w:rtl w:val="0"/>
        </w:rPr>
        <w:t xml:space="preserve"> rispetto a quell</w:t>
      </w:r>
      <w:r w:rsidDel="00000000" w:rsidR="00000000" w:rsidRPr="00000000">
        <w:rPr>
          <w:i w:val="1"/>
          <w:rtl w:val="0"/>
        </w:rPr>
        <w:t xml:space="preserve">o presentato in sede di istanza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both"/>
        <w:rPr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1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Allegato 3 </w:t>
      </w:r>
      <w:r w:rsidDel="00000000" w:rsidR="00000000" w:rsidRPr="00000000">
        <w:rPr>
          <w:color w:val="000000"/>
          <w:rtl w:val="0"/>
        </w:rPr>
        <w:t xml:space="preserve">Progetto annuale e descrizione artistica a consuntivo (</w:t>
      </w:r>
      <w:r w:rsidDel="00000000" w:rsidR="00000000" w:rsidRPr="00000000">
        <w:rPr>
          <w:i w:val="1"/>
          <w:color w:val="000000"/>
          <w:rtl w:val="0"/>
        </w:rPr>
        <w:t xml:space="preserve">qualora modificato rispetto a quello agli atti dell’ufficio</w:t>
      </w:r>
      <w:r w:rsidDel="00000000" w:rsidR="00000000" w:rsidRPr="00000000">
        <w:rPr>
          <w:color w:val="000000"/>
          <w:rtl w:val="0"/>
        </w:rPr>
        <w:t xml:space="preserve">);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both"/>
        <w:rPr/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0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0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Allegato 4</w:t>
      </w:r>
      <w:r w:rsidDel="00000000" w:rsidR="00000000" w:rsidRPr="00000000">
        <w:rPr>
          <w:rtl w:val="0"/>
        </w:rPr>
        <w:t xml:space="preserve"> Bilancio consuntivo (versione compilata in formato foglio elettronico, scaricato in formato PDF e firmato digitalmente, relativo all’edizione </w: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1809750" cy="249969"/>
                <wp:effectExtent b="0" l="0" r="0" t="0"/>
                <wp:docPr descr="inserire annualità" id="210066540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09750" cy="249969"/>
                <wp:effectExtent b="0" l="0" r="0" t="0"/>
                <wp:docPr descr="inserire annualità" id="2100665408" name="image10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both"/>
        <w:rPr>
          <w:i w:val="1"/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0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0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Allegato 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Cronoprogramma delle attività a consuntivo</w:t>
      </w:r>
      <w:r w:rsidDel="00000000" w:rsidR="00000000" w:rsidRPr="00000000">
        <w:rPr>
          <w:i w:val="1"/>
          <w:color w:val="000000"/>
          <w:rtl w:val="0"/>
        </w:rPr>
        <w:t xml:space="preserve"> (qualora modificato rispetto a quello agli atti dell’ufficio)</w:t>
      </w:r>
    </w:p>
    <w:p w:rsidR="00000000" w:rsidDel="00000000" w:rsidP="00000000" w:rsidRDefault="00000000" w:rsidRPr="00000000" w14:paraId="00000069">
      <w:pPr>
        <w:spacing w:line="360" w:lineRule="auto"/>
        <w:ind w:left="425" w:firstLine="0"/>
        <w:jc w:val="both"/>
        <w:rPr>
          <w:i w:val="1"/>
          <w:color w:val="000000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104188" cy="104032"/>
                <wp:effectExtent b="0" l="0" r="0" t="0"/>
                <wp:docPr id="210066540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4188" cy="104032"/>
                <wp:effectExtent b="0" l="0" r="0" t="0"/>
                <wp:docPr id="21006654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color w:val="000000"/>
          <w:rtl w:val="0"/>
        </w:rPr>
        <w:t xml:space="preserve"> Dichiarazione </w:t>
      </w:r>
      <w:r w:rsidDel="00000000" w:rsidR="00000000" w:rsidRPr="00000000">
        <w:rPr>
          <w:color w:val="000000"/>
          <w:rtl w:val="0"/>
        </w:rPr>
        <w:t xml:space="preserve">tracciabilità dei flussi finanziari L. 13 agosto 2010, n. 136 e s.m.i.</w:t>
      </w:r>
      <w:r w:rsidDel="00000000" w:rsidR="00000000" w:rsidRPr="00000000">
        <w:rPr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center" w:leader="none" w:pos="4532"/>
        </w:tabs>
        <w:spacing w:after="0" w:line="240" w:lineRule="auto"/>
        <w:ind w:left="284" w:firstLine="0"/>
        <w:rPr>
          <w:i w:val="1"/>
        </w:rPr>
      </w:pPr>
      <w:bookmarkStart w:colFirst="0" w:colLast="0" w:name="_heading=h.6ptfr94hrdwx" w:id="2"/>
      <w:bookmarkEnd w:id="2"/>
      <w:r w:rsidDel="00000000" w:rsidR="00000000" w:rsidRPr="00000000">
        <w:rPr>
          <w:i w:val="1"/>
          <w:color w:val="000000"/>
          <w:rtl w:val="0"/>
        </w:rPr>
        <w:t xml:space="preserve">(Luogo e data) </w:t>
        <w:tab/>
        <w:tab/>
        <w:t xml:space="preserve">firma digitale del legale rappresentante </w:t>
      </w:r>
      <w:r w:rsidDel="00000000" w:rsidR="00000000" w:rsidRPr="00000000">
        <w:rPr>
          <w:i w:val="1"/>
          <w:rtl w:val="0"/>
        </w:rPr>
        <w:t xml:space="preserve">del soggetto</w:t>
      </w:r>
    </w:p>
    <w:p w:rsidR="00000000" w:rsidDel="00000000" w:rsidP="00000000" w:rsidRDefault="00000000" w:rsidRPr="00000000" w14:paraId="0000006C">
      <w:pPr>
        <w:tabs>
          <w:tab w:val="center" w:leader="none" w:pos="4532"/>
        </w:tabs>
        <w:spacing w:after="0" w:line="240" w:lineRule="auto"/>
        <w:ind w:left="2835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 munito dei poteri di mandato e di firma</w:t>
      </w:r>
    </w:p>
    <w:sectPr>
      <w:headerReference r:id="rId9" w:type="default"/>
      <w:footerReference r:id="rId10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tabs>
        <w:tab w:val="left" w:leader="none" w:pos="516"/>
        <w:tab w:val="center" w:leader="none" w:pos="4355"/>
      </w:tabs>
      <w:spacing w:after="0" w:line="240" w:lineRule="auto"/>
      <w:ind w:right="360"/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PROCEDURA NEGOZIALE RISERVATA ALLE ISTITUZIONI E ORGANISMI DI INTERESSE REGIONALE</w:t>
    </w:r>
  </w:p>
  <w:p w:rsidR="00000000" w:rsidDel="00000000" w:rsidP="00000000" w:rsidRDefault="00000000" w:rsidRPr="00000000" w14:paraId="0000006E">
    <w:pPr>
      <w:tabs>
        <w:tab w:val="left" w:leader="none" w:pos="516"/>
        <w:tab w:val="center" w:leader="none" w:pos="4355"/>
      </w:tabs>
      <w:spacing w:after="0" w:line="240" w:lineRule="auto"/>
      <w:ind w:right="360"/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FINALIZZATA ALL’ATTRIBUZIONE DEL CONTRIBUTO REGIONALE</w:t>
    </w:r>
  </w:p>
  <w:p w:rsidR="00000000" w:rsidDel="00000000" w:rsidP="00000000" w:rsidRDefault="00000000" w:rsidRPr="00000000" w14:paraId="0000006F">
    <w:pPr>
      <w:tabs>
        <w:tab w:val="left" w:leader="none" w:pos="516"/>
        <w:tab w:val="center" w:leader="none" w:pos="4355"/>
      </w:tabs>
      <w:spacing w:after="0" w:line="240" w:lineRule="auto"/>
      <w:ind w:right="36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MODULISTICA ATTIVITA’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57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298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1004" w:hanging="360"/>
      </w:pPr>
      <w:rPr>
        <w:rFonts w:ascii="Calibri" w:cs="Calibri" w:eastAsia="Calibri" w:hAnsi="Calibri"/>
        <w:i w:val="0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AD049E"/>
  </w:style>
  <w:style w:type="table" w:styleId="TableNormal" w:customStyle="1">
    <w:name w:val="Table Normal"/>
    <w:rsid w:val="00AD049E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AD049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dipagina">
    <w:name w:val="footer"/>
    <w:basedOn w:val="Normale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90FB6"/>
    <w:rPr>
      <w:rFonts w:ascii="Times New Roman" w:cs="Times New Roman" w:eastAsia="Calibri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90FB6"/>
  </w:style>
  <w:style w:type="paragraph" w:styleId="Paragrafoelenco">
    <w:name w:val="List Paragraph"/>
    <w:basedOn w:val="Normale"/>
    <w:link w:val="ParagrafoelencoCarattere"/>
    <w:qFormat w:val="1"/>
    <w:rsid w:val="00D4789C"/>
    <w:pPr>
      <w:ind w:left="720"/>
      <w:contextualSpacing w:val="1"/>
    </w:pPr>
  </w:style>
  <w:style w:type="paragraph" w:styleId="Normale10" w:customStyle="1">
    <w:name w:val="Normale1"/>
    <w:rsid w:val="00227D2D"/>
    <w:pPr>
      <w:spacing w:after="0"/>
    </w:pPr>
    <w:rPr>
      <w:rFonts w:ascii="Arial" w:cs="Arial" w:eastAsia="Arial" w:hAnsi="Arial"/>
    </w:rPr>
  </w:style>
  <w:style w:type="table" w:styleId="Grigliatabella">
    <w:name w:val="Table Grid"/>
    <w:basedOn w:val="Tabellanormale"/>
    <w:uiPriority w:val="59"/>
    <w:rsid w:val="00EF7529"/>
    <w:pPr>
      <w:spacing w:after="0" w:line="240" w:lineRule="auto"/>
    </w:pPr>
    <w:rPr>
      <w:rFonts w:ascii="Arial" w:cs="Arial" w:eastAsia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ragrafoelencoCarattere" w:customStyle="1">
    <w:name w:val="Paragrafo elenco Carattere"/>
    <w:link w:val="Paragrafoelenco"/>
    <w:qFormat w:val="1"/>
    <w:locked w:val="1"/>
    <w:rsid w:val="00E261DC"/>
  </w:style>
  <w:style w:type="paragraph" w:styleId="NormaleWeb">
    <w:name w:val="Normal (Web)"/>
    <w:basedOn w:val="Normale"/>
    <w:uiPriority w:val="99"/>
    <w:unhideWhenUsed w:val="1"/>
    <w:rsid w:val="006372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table" w:styleId="a" w:customStyle="1">
    <w:basedOn w:val="TableNormal0"/>
    <w:rsid w:val="00AD049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rsid w:val="00AD049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rsid w:val="00AD049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rsid w:val="00AD049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rsid w:val="00AD049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rsid w:val="00AD049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rsid w:val="00AD049E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8A446D"/>
    <w:rPr>
      <w:color w:val="0000ff"/>
      <w:u w:val="single"/>
    </w:rPr>
  </w:style>
  <w:style w:type="table" w:styleId="Grigliatabella1" w:customStyle="1">
    <w:name w:val="Griglia tabella1"/>
    <w:basedOn w:val="Tabellanormale"/>
    <w:next w:val="Grigliatabella"/>
    <w:uiPriority w:val="59"/>
    <w:rsid w:val="00050406"/>
    <w:pPr>
      <w:spacing w:after="0" w:line="240" w:lineRule="auto"/>
    </w:pPr>
    <w:rPr>
      <w:rFonts w:cs="Times New Roman"/>
      <w:kern w:val="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ile1" w:customStyle="1">
    <w:name w:val="Stile1"/>
    <w:basedOn w:val="Normale"/>
    <w:link w:val="Stile1Carattere"/>
    <w:qFormat w:val="1"/>
    <w:rsid w:val="00E9166D"/>
    <w:pPr>
      <w:spacing w:after="0" w:line="240" w:lineRule="auto"/>
      <w:jc w:val="right"/>
    </w:pPr>
    <w:rPr>
      <w:rFonts w:eastAsia="Times New Roman"/>
      <w:b w:val="1"/>
      <w:smallCaps w:val="1"/>
    </w:rPr>
  </w:style>
  <w:style w:type="character" w:styleId="Stile1Carattere" w:customStyle="1">
    <w:name w:val="Stile1 Carattere"/>
    <w:basedOn w:val="Carpredefinitoparagrafo"/>
    <w:link w:val="Stile1"/>
    <w:rsid w:val="00E9166D"/>
    <w:rPr>
      <w:rFonts w:eastAsia="Times New Roman"/>
      <w:b w:val="1"/>
      <w:smallCaps w:val="1"/>
    </w:rPr>
  </w:style>
  <w:style w:type="paragraph" w:styleId="Stile2" w:customStyle="1">
    <w:name w:val="Stile2"/>
    <w:basedOn w:val="Stile1"/>
    <w:next w:val="Stile1"/>
    <w:qFormat w:val="1"/>
    <w:rsid w:val="00EB4FAF"/>
    <w:pPr>
      <w:spacing w:before="24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__WjDo9zWwZqTKbpzu_5CevfcmggCB4?usp=drive_link" TargetMode="Externa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26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q6qam82BaZ8qT4pM+G+9YRnGA==">CgMxLjAyDmgubnZ6N2tpeGY1NDA2Mg5oLmZpNnV1OXNqbmpwdjIOaC42cHRmcjk0aHJkd3g4AHIhMTNMM3NnaWEzUkgzR3B6NHB2emMzeDVuRkpFTDdFREpz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F855988-3667-4DE0-A72A-C6EF17282129}"/>
</file>

<file path=customXML/itemProps3.xml><?xml version="1.0" encoding="utf-8"?>
<ds:datastoreItem xmlns:ds="http://schemas.openxmlformats.org/officeDocument/2006/customXml" ds:itemID="{E2752308-1E2A-4D6C-B541-E0D0083248B5}"/>
</file>

<file path=customXML/itemProps4.xml><?xml version="1.0" encoding="utf-8"?>
<ds:datastoreItem xmlns:ds="http://schemas.openxmlformats.org/officeDocument/2006/customXml" ds:itemID="{0B510994-4AA8-4D5B-BCA2-69C01337947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Anna Maria</dc:creator>
  <dcterms:created xsi:type="dcterms:W3CDTF">2025-04-14T11:25:00Z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