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2F1F6" w14:textId="141912E7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56332A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4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11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12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r w:rsidRPr="00CB7ACD">
        <w:rPr>
          <w:rFonts w:ascii="Calibri" w:hAnsi="Calibri" w:cs="Calibri"/>
          <w:i/>
          <w:iCs/>
        </w:rPr>
        <w:t>risk-</w:t>
      </w:r>
      <w:proofErr w:type="spellStart"/>
      <w:r w:rsidRPr="00CB7ACD">
        <w:rPr>
          <w:rFonts w:ascii="Calibri" w:hAnsi="Calibri" w:cs="Calibri"/>
          <w:i/>
          <w:iCs/>
        </w:rPr>
        <w:t>based</w:t>
      </w:r>
      <w:proofErr w:type="spellEnd"/>
      <w:r w:rsidRPr="00CB7ACD">
        <w:rPr>
          <w:rFonts w:ascii="Calibri" w:hAnsi="Calibri" w:cs="Calibri"/>
        </w:rPr>
        <w:t xml:space="preserve">. </w:t>
      </w:r>
    </w:p>
    <w:p w14:paraId="3252A3E0" w14:textId="77777777" w:rsidR="004477E5" w:rsidRDefault="004477E5">
      <w:pPr>
        <w:spacing w:after="0" w:line="240" w:lineRule="auto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65AE8DCA" w14:textId="175BA842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DF79278" w14:textId="77777777" w:rsidR="00E9588A" w:rsidRPr="00E9588A" w:rsidRDefault="00E9588A" w:rsidP="00E9588A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E9588A">
              <w:rPr>
                <w:rFonts w:ascii="Calibri" w:hAnsi="Calibri" w:cs="Calibri"/>
                <w:b/>
                <w:bCs/>
              </w:rPr>
              <w:t>PR PUGLIA 2021 – 2027 | Priorità 8 “Welfare e salute</w:t>
            </w:r>
            <w:r w:rsidRPr="00E9588A">
              <w:rPr>
                <w:rFonts w:ascii="Calibri" w:hAnsi="Calibri" w:cs="Calibri"/>
                <w:b/>
                <w:bCs/>
                <w:i/>
                <w:iCs/>
              </w:rPr>
              <w:t>”</w:t>
            </w:r>
            <w:r w:rsidRPr="00E9588A">
              <w:rPr>
                <w:rFonts w:ascii="Calibri" w:hAnsi="Calibri" w:cs="Calibri"/>
                <w:b/>
                <w:bCs/>
              </w:rPr>
              <w:t xml:space="preserve">, </w:t>
            </w:r>
            <w:bookmarkStart w:id="5" w:name="_Hlk150779035"/>
            <w:r w:rsidRPr="00E9588A">
              <w:rPr>
                <w:rFonts w:ascii="Calibri" w:hAnsi="Calibri" w:cs="Calibri"/>
                <w:b/>
                <w:bCs/>
              </w:rPr>
              <w:t xml:space="preserve">Azione 8.7 “Interventi di valorizzazione del ruolo della cultura nell’inclusione e innovazione sociale”, Sub-Azione 8.7.1 “Interventi per la valorizzazione del patrimonio culturale e innovazione nei luoghi di cultura pubblici non statali” </w:t>
            </w:r>
            <w:bookmarkEnd w:id="5"/>
          </w:p>
          <w:p w14:paraId="4DBAF563" w14:textId="77777777" w:rsidR="00E9588A" w:rsidRPr="00E9588A" w:rsidRDefault="00E9588A" w:rsidP="00E9588A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E9588A">
              <w:rPr>
                <w:rFonts w:ascii="Calibri" w:hAnsi="Calibri" w:cs="Calibri"/>
                <w:b/>
                <w:bCs/>
              </w:rPr>
              <w:t>POC PUGLIA 2021-2027 | Del. CIPESS 6/2025 – Area tematica 06. Linea di intervento 06.02 – Azione “Progetti di recupero e rifunzionalizzazione di immobili di pregio, cinema/teatro, siti archeologici”</w:t>
            </w:r>
          </w:p>
          <w:p w14:paraId="202EF6EA" w14:textId="7FB47097" w:rsidR="00610979" w:rsidRPr="00E9588A" w:rsidRDefault="00E9588A" w:rsidP="00F91D3D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E9588A">
              <w:rPr>
                <w:rFonts w:ascii="Calibri" w:hAnsi="Calibri" w:cs="Calibri"/>
                <w:b/>
                <w:bCs/>
              </w:rPr>
              <w:t>Avviso per la selezione di proposte progettuali finalizzati alla valorizzazione del patrimonio culturale e alla innovazione nei luoghi di cultura pubblici non statali</w:t>
            </w:r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0246099" w14:textId="48E85CA8" w:rsidR="006201C0" w:rsidRPr="002C1A97" w:rsidRDefault="00AB2701" w:rsidP="00F80D0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AB2701">
              <w:rPr>
                <w:rFonts w:ascii="Calibri" w:hAnsi="Calibri" w:cs="Calibri"/>
                <w:b/>
                <w:bCs/>
                <w:iCs/>
                <w:lang w:val="it"/>
              </w:rPr>
              <w:t>166. Protezione, sviluppo e promozione del patrimonio culturale e dei servizi culturali</w:t>
            </w:r>
            <w:r w:rsidR="00B0616A">
              <w:rPr>
                <w:rStyle w:val="Rimandonotaapidipagina"/>
                <w:rFonts w:ascii="Calibri" w:hAnsi="Calibri" w:cs="Calibri"/>
                <w:b/>
                <w:bCs/>
                <w:iCs/>
              </w:rPr>
              <w:footnoteReference w:id="1"/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D9BEBC3" w14:textId="18E75FD4" w:rsidR="00242C4F" w:rsidRPr="00242C4F" w:rsidRDefault="002A3878" w:rsidP="00FC13A0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 w:rsidRPr="00CB636D">
              <w:rPr>
                <w:rFonts w:ascii="Calibri" w:hAnsi="Calibri" w:cs="Calibri"/>
                <w:b/>
                <w:bCs/>
              </w:rPr>
              <w:t>B -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0979" w:rsidRPr="002A3878">
              <w:rPr>
                <w:rFonts w:ascii="Calibri" w:hAnsi="Calibri" w:cs="Calibri"/>
                <w:b/>
                <w:bCs/>
              </w:rPr>
              <w:t>resilienza climatica/adattamento</w:t>
            </w:r>
            <w:r w:rsidR="0051228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6E7C3CFA" w14:textId="52AF9715" w:rsidR="00A76297" w:rsidRDefault="003D7243" w:rsidP="00B144A4">
      <w:pPr>
        <w:spacing w:before="240" w:after="0"/>
        <w:jc w:val="both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4E191513" w14:textId="77777777" w:rsidR="00643491" w:rsidRDefault="00643491">
      <w:pPr>
        <w:spacing w:after="0" w:line="240" w:lineRule="auto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7227954C" w14:textId="5A3F7AD0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shd w:val="clear" w:color="auto" w:fill="auto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3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147E9C3F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CB636D">
              <w:rPr>
                <w:rStyle w:val="Collegamentoipertestuale"/>
                <w:color w:val="auto"/>
                <w:u w:val="none"/>
              </w:rPr>
              <w:t>a tipologia di esposizione.</w:t>
            </w:r>
            <w:r w:rsidR="00C338CC" w:rsidRPr="00CB636D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14:paraId="44BA497C" w14:textId="2BCF14A7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>tipologie di ESPOSIZIONE:</w:t>
            </w:r>
          </w:p>
          <w:p w14:paraId="1D2F505C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14:paraId="0145D4E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14:paraId="0628593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14:paraId="3758BC98" w14:textId="77777777"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14:paraId="7D6F8280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14:paraId="01BF7B84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14:paraId="60AFC951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52A68F8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CB636D">
              <w:rPr>
                <w:rFonts w:ascii="Calibri" w:hAnsi="Calibri" w:cs="Calibri"/>
              </w:rPr>
              <w:t>Indicator</w:t>
            </w:r>
            <w:r w:rsidR="0007638C" w:rsidRPr="00CB636D">
              <w:rPr>
                <w:rFonts w:ascii="Calibri" w:hAnsi="Calibri" w:cs="Calibri"/>
              </w:rPr>
              <w:t>e</w:t>
            </w:r>
            <w:r w:rsidRPr="00CB636D">
              <w:rPr>
                <w:rFonts w:ascii="Calibri" w:hAnsi="Calibri" w:cs="Calibri"/>
              </w:rPr>
              <w:t xml:space="preserve"> di</w:t>
            </w:r>
            <w:r w:rsidR="00481977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valutazione</w:t>
            </w:r>
            <w:r w:rsidR="006D75EE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de</w:t>
            </w:r>
            <w:r w:rsidR="00533A66" w:rsidRPr="00CB636D">
              <w:rPr>
                <w:rFonts w:ascii="Calibri" w:hAnsi="Calibri" w:cs="Calibri"/>
              </w:rPr>
              <w:t xml:space="preserve">lla </w:t>
            </w:r>
            <w:r w:rsidR="00533A66" w:rsidRPr="00CB636D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CB636D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</w:t>
            </w:r>
            <w:r w:rsidR="00EF317C">
              <w:rPr>
                <w:rFonts w:ascii="Calibri" w:hAnsi="Calibri" w:cs="Calibri"/>
              </w:rPr>
              <w:lastRenderedPageBreak/>
              <w:t xml:space="preserve">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  <w:shd w:val="clear" w:color="auto" w:fill="auto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  <w:shd w:val="clear" w:color="auto" w:fill="auto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2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22F63C44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CB636D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  <w:shd w:val="clear" w:color="auto" w:fill="auto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14:paraId="7DF479EC" w14:textId="4A9014F8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251B23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auto"/>
                  <w:vAlign w:val="center"/>
                </w:tcPr>
                <w:p w14:paraId="64ADD355" w14:textId="3D14E297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7B9148CE" w14:textId="016B3A56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0FA2FA61" w14:textId="66B9EDE3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14:paraId="1F60E428" w14:textId="77777777" w:rsidTr="00251B23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074DF2" w14:textId="52301772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76461075" w14:textId="430640EE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14:paraId="78F246A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018D28BF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781A60FD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7A98104" w14:textId="2C07CBBB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4CC748E0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14438BB9" w14:textId="2973526F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E54039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6CE49FAF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1D91EC" w14:textId="4E58CC2D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14:paraId="0073E357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8E53F3E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0DB82809" w14:textId="319CF290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A61EAF" w14:textId="4992B7CE"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F3EA5B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6C72632C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(leggero impatto)</w:t>
            </w:r>
          </w:p>
          <w:p w14:paraId="7B537F13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(impatto significativo)</w:t>
            </w:r>
          </w:p>
          <w:p w14:paraId="33A0005F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5BA026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ECEE74" w14:textId="740B44CF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  <w:shd w:val="clear" w:color="auto" w:fill="auto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3FBE62D0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>
              <w:rPr>
                <w:rFonts w:ascii="Calibri" w:hAnsi="Calibri" w:cs="Calibri"/>
              </w:rPr>
              <w:t xml:space="preserve"> </w:t>
            </w:r>
            <w:r w:rsidR="00C338CC" w:rsidRPr="00CB636D">
              <w:rPr>
                <w:rFonts w:ascii="Calibri" w:hAnsi="Calibri" w:cs="Calibri"/>
                <w:b/>
                <w:bCs/>
              </w:rPr>
              <w:t>VULNERABILITA’ BASS</w:t>
            </w:r>
            <w:r w:rsidR="00C338CC" w:rsidRPr="00C338CC">
              <w:rPr>
                <w:rFonts w:ascii="Calibri" w:hAnsi="Calibri" w:cs="Calibri"/>
                <w:b/>
                <w:bCs/>
              </w:rPr>
              <w:t>A</w:t>
            </w:r>
            <w:r w:rsidR="00C338CC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</w:rPr>
              <w:t xml:space="preserve">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6B818669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</w:t>
            </w:r>
            <w:r w:rsidR="00F00AD8" w:rsidRPr="00CB636D">
              <w:rPr>
                <w:rFonts w:ascii="Calibri" w:hAnsi="Calibri" w:cs="Calibri"/>
                <w:u w:val="single"/>
              </w:rPr>
              <w:t>solo</w:t>
            </w:r>
            <w:r w:rsidR="00C0766A" w:rsidRPr="00CB636D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7649F4">
              <w:rPr>
                <w:rFonts w:ascii="Calibri" w:hAnsi="Calibri" w:cs="Calibri"/>
              </w:rPr>
              <w:t xml:space="preserve">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</w:t>
            </w:r>
            <w:r w:rsidR="00533A66" w:rsidRPr="004929D5">
              <w:rPr>
                <w:rFonts w:ascii="Calibri" w:hAnsi="Calibri" w:cs="Calibri"/>
                <w:b/>
                <w:bCs/>
              </w:rPr>
              <w:t>VULNERABILITÀ</w:t>
            </w:r>
            <w:r w:rsidR="00C0766A" w:rsidRPr="004929D5">
              <w:rPr>
                <w:rFonts w:ascii="Calibri" w:hAnsi="Calibri" w:cs="Calibri"/>
                <w:b/>
                <w:bCs/>
              </w:rPr>
              <w:t xml:space="preserve"> </w:t>
            </w:r>
            <w:r w:rsidR="00323FFD" w:rsidRPr="004929D5">
              <w:rPr>
                <w:rFonts w:ascii="Calibri" w:hAnsi="Calibri" w:cs="Calibri"/>
                <w:b/>
                <w:bCs/>
              </w:rPr>
              <w:t>MEDI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323FFD" w:rsidRPr="004929D5">
              <w:rPr>
                <w:rFonts w:ascii="Calibri" w:hAnsi="Calibri" w:cs="Calibri"/>
                <w:b/>
                <w:bCs/>
              </w:rPr>
              <w:t xml:space="preserve"> e/o ALT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4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  <w:shd w:val="clear" w:color="auto" w:fill="auto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  <w:shd w:val="clear" w:color="auto" w:fill="auto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4513CCC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3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C6312" w14:textId="77777777" w:rsidR="004B4D83" w:rsidRDefault="004B4D83" w:rsidP="00001E76">
      <w:pPr>
        <w:spacing w:after="0" w:line="240" w:lineRule="auto"/>
      </w:pPr>
      <w:r>
        <w:separator/>
      </w:r>
    </w:p>
  </w:endnote>
  <w:endnote w:type="continuationSeparator" w:id="0">
    <w:p w14:paraId="1A14C541" w14:textId="77777777" w:rsidR="004B4D83" w:rsidRDefault="004B4D83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6"/>
    </w:tblGrid>
    <w:tr w:rsidR="00133A0C" w14:paraId="69BE4390" w14:textId="77777777" w:rsidTr="00133A0C"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416A727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72810860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56332A">
            <w:rPr>
              <w:sz w:val="16"/>
              <w:szCs w:val="18"/>
            </w:rPr>
            <w:t>4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613C17">
            <w:rPr>
              <w:noProof/>
              <w:sz w:val="16"/>
              <w:szCs w:val="18"/>
            </w:rPr>
            <w:t>1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5A4A1" w14:textId="77777777" w:rsidR="004B4D83" w:rsidRDefault="004B4D83" w:rsidP="00001E76">
      <w:pPr>
        <w:spacing w:after="0" w:line="240" w:lineRule="auto"/>
      </w:pPr>
      <w:r>
        <w:separator/>
      </w:r>
    </w:p>
  </w:footnote>
  <w:footnote w:type="continuationSeparator" w:id="0">
    <w:p w14:paraId="4C029BDC" w14:textId="77777777" w:rsidR="004B4D83" w:rsidRDefault="004B4D83" w:rsidP="00001E76">
      <w:pPr>
        <w:spacing w:after="0" w:line="240" w:lineRule="auto"/>
      </w:pPr>
      <w:r>
        <w:continuationSeparator/>
      </w:r>
    </w:p>
  </w:footnote>
  <w:footnote w:id="1">
    <w:p w14:paraId="58C13893" w14:textId="0F4B184B" w:rsidR="00B0616A" w:rsidRDefault="00B0616A" w:rsidP="00B0616A">
      <w:pPr>
        <w:pStyle w:val="Testonotaapidipagina"/>
        <w:jc w:val="both"/>
      </w:pPr>
      <w:r>
        <w:rPr>
          <w:rStyle w:val="Rimandonotaapidipagina"/>
        </w:rPr>
        <w:footnoteRef/>
      </w:r>
      <w:r w:rsidR="00100D2B">
        <w:rPr>
          <w:rFonts w:cs="Calibri"/>
          <w:sz w:val="20"/>
          <w:szCs w:val="20"/>
        </w:rPr>
        <w:t>Resilienza climatica: n</w:t>
      </w:r>
      <w:r w:rsidRPr="00100D2B">
        <w:rPr>
          <w:rFonts w:cs="Calibri"/>
          <w:sz w:val="20"/>
          <w:szCs w:val="20"/>
        </w:rPr>
        <w:t xml:space="preserve">el caso in cui la proposta progettuale interviene su immobili in cui è richiesta </w:t>
      </w:r>
      <w:r w:rsidR="0006374F">
        <w:rPr>
          <w:rFonts w:cs="Calibri"/>
          <w:sz w:val="20"/>
          <w:szCs w:val="20"/>
        </w:rPr>
        <w:t xml:space="preserve">supera il 50% </w:t>
      </w:r>
      <w:proofErr w:type="gramStart"/>
      <w:r w:rsidR="0006374F">
        <w:rPr>
          <w:rFonts w:cs="Calibri"/>
          <w:sz w:val="20"/>
          <w:szCs w:val="20"/>
        </w:rPr>
        <w:t xml:space="preserve">della </w:t>
      </w:r>
      <w:r w:rsidRPr="00100D2B">
        <w:rPr>
          <w:rFonts w:cs="Calibri"/>
          <w:sz w:val="20"/>
          <w:szCs w:val="20"/>
        </w:rPr>
        <w:t>la</w:t>
      </w:r>
      <w:proofErr w:type="gramEnd"/>
      <w:r w:rsidRPr="00100D2B">
        <w:rPr>
          <w:rFonts w:cs="Calibri"/>
          <w:sz w:val="20"/>
          <w:szCs w:val="20"/>
        </w:rPr>
        <w:t xml:space="preserve"> ristrutturazione importante d</w:t>
      </w:r>
      <w:r w:rsidR="0006374F">
        <w:rPr>
          <w:rFonts w:cs="Calibri"/>
          <w:sz w:val="20"/>
          <w:szCs w:val="20"/>
        </w:rPr>
        <w:t>ell’</w:t>
      </w:r>
      <w:r w:rsidRPr="00100D2B">
        <w:rPr>
          <w:rFonts w:cs="Calibri"/>
          <w:sz w:val="20"/>
          <w:szCs w:val="20"/>
        </w:rPr>
        <w:t>edifici</w:t>
      </w:r>
      <w:r w:rsidR="0006374F">
        <w:rPr>
          <w:rFonts w:cs="Calibri"/>
          <w:sz w:val="20"/>
          <w:szCs w:val="20"/>
        </w:rPr>
        <w:t>o</w:t>
      </w:r>
      <w:r w:rsidRPr="00100D2B">
        <w:rPr>
          <w:rFonts w:cs="Calibri"/>
          <w:sz w:val="20"/>
          <w:szCs w:val="20"/>
        </w:rPr>
        <w:t xml:space="preserve"> esistent</w:t>
      </w:r>
      <w:r w:rsidR="0006374F">
        <w:rPr>
          <w:rFonts w:cs="Calibri"/>
          <w:sz w:val="20"/>
          <w:szCs w:val="20"/>
        </w:rPr>
        <w:t xml:space="preserve">e </w:t>
      </w:r>
    </w:p>
  </w:footnote>
  <w:footnote w:id="2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3">
    <w:p w14:paraId="4B9639E5" w14:textId="68E5A8E5"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  <w:shd w:val="clear" w:color="auto" w:fill="auto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24B5"/>
    <w:multiLevelType w:val="hybridMultilevel"/>
    <w:tmpl w:val="B6DA3C44"/>
    <w:lvl w:ilvl="0" w:tplc="7264F5FE">
      <w:start w:val="12"/>
      <w:numFmt w:val="bullet"/>
      <w:lvlText w:val=""/>
      <w:lvlJc w:val="left"/>
      <w:pPr>
        <w:ind w:left="36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4202FD2"/>
    <w:multiLevelType w:val="hybridMultilevel"/>
    <w:tmpl w:val="20F0F1B8"/>
    <w:lvl w:ilvl="0" w:tplc="AF50003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08126">
    <w:abstractNumId w:val="11"/>
  </w:num>
  <w:num w:numId="2" w16cid:durableId="521745918">
    <w:abstractNumId w:val="16"/>
  </w:num>
  <w:num w:numId="3" w16cid:durableId="15350750">
    <w:abstractNumId w:val="2"/>
  </w:num>
  <w:num w:numId="4" w16cid:durableId="698550163">
    <w:abstractNumId w:val="7"/>
  </w:num>
  <w:num w:numId="5" w16cid:durableId="1558541807">
    <w:abstractNumId w:val="14"/>
  </w:num>
  <w:num w:numId="6" w16cid:durableId="2120442118">
    <w:abstractNumId w:val="5"/>
  </w:num>
  <w:num w:numId="7" w16cid:durableId="995500673">
    <w:abstractNumId w:val="8"/>
  </w:num>
  <w:num w:numId="8" w16cid:durableId="538975048">
    <w:abstractNumId w:val="17"/>
  </w:num>
  <w:num w:numId="9" w16cid:durableId="407270670">
    <w:abstractNumId w:val="19"/>
  </w:num>
  <w:num w:numId="10" w16cid:durableId="2092769942">
    <w:abstractNumId w:val="4"/>
  </w:num>
  <w:num w:numId="11" w16cid:durableId="971983296">
    <w:abstractNumId w:val="0"/>
  </w:num>
  <w:num w:numId="12" w16cid:durableId="522521633">
    <w:abstractNumId w:val="3"/>
  </w:num>
  <w:num w:numId="13" w16cid:durableId="1649169601">
    <w:abstractNumId w:val="6"/>
  </w:num>
  <w:num w:numId="14" w16cid:durableId="2144611929">
    <w:abstractNumId w:val="15"/>
  </w:num>
  <w:num w:numId="15" w16cid:durableId="1060860789">
    <w:abstractNumId w:val="20"/>
  </w:num>
  <w:num w:numId="16" w16cid:durableId="1428209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4498447">
    <w:abstractNumId w:val="9"/>
  </w:num>
  <w:num w:numId="18" w16cid:durableId="1604263544">
    <w:abstractNumId w:val="10"/>
  </w:num>
  <w:num w:numId="19" w16cid:durableId="1009524449">
    <w:abstractNumId w:val="13"/>
  </w:num>
  <w:num w:numId="20" w16cid:durableId="1370958400">
    <w:abstractNumId w:val="1"/>
  </w:num>
  <w:num w:numId="21" w16cid:durableId="180179940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52CE"/>
    <w:rsid w:val="000173A1"/>
    <w:rsid w:val="00017EF6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0BB2"/>
    <w:rsid w:val="000616DE"/>
    <w:rsid w:val="00062DEE"/>
    <w:rsid w:val="00063117"/>
    <w:rsid w:val="0006374F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0E93"/>
    <w:rsid w:val="00081737"/>
    <w:rsid w:val="00082C68"/>
    <w:rsid w:val="000834AF"/>
    <w:rsid w:val="0008420B"/>
    <w:rsid w:val="00084733"/>
    <w:rsid w:val="00084CD8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5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2B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1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0D3"/>
    <w:rsid w:val="00176EDD"/>
    <w:rsid w:val="00182CAC"/>
    <w:rsid w:val="0018744E"/>
    <w:rsid w:val="00187512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1EF5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5B3C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69C7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2C4F"/>
    <w:rsid w:val="00244B47"/>
    <w:rsid w:val="00251B23"/>
    <w:rsid w:val="002534E6"/>
    <w:rsid w:val="00254F10"/>
    <w:rsid w:val="00257343"/>
    <w:rsid w:val="00260301"/>
    <w:rsid w:val="00260A7E"/>
    <w:rsid w:val="00260F87"/>
    <w:rsid w:val="00261BA2"/>
    <w:rsid w:val="00261E70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55A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5CBD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3B30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1460F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4AC6"/>
    <w:rsid w:val="003351F8"/>
    <w:rsid w:val="00335237"/>
    <w:rsid w:val="0033687B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776F7"/>
    <w:rsid w:val="003815A9"/>
    <w:rsid w:val="00382726"/>
    <w:rsid w:val="00383AEA"/>
    <w:rsid w:val="0038570E"/>
    <w:rsid w:val="00386581"/>
    <w:rsid w:val="003867D8"/>
    <w:rsid w:val="0039046C"/>
    <w:rsid w:val="00390F81"/>
    <w:rsid w:val="00391415"/>
    <w:rsid w:val="003949F7"/>
    <w:rsid w:val="00395597"/>
    <w:rsid w:val="003961C7"/>
    <w:rsid w:val="00396D90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53EB"/>
    <w:rsid w:val="00417159"/>
    <w:rsid w:val="00420E92"/>
    <w:rsid w:val="00421041"/>
    <w:rsid w:val="0042241D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45F8"/>
    <w:rsid w:val="00444DAE"/>
    <w:rsid w:val="00444FE8"/>
    <w:rsid w:val="004477E5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45D"/>
    <w:rsid w:val="00487996"/>
    <w:rsid w:val="00490987"/>
    <w:rsid w:val="00490CEA"/>
    <w:rsid w:val="004929D5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24E"/>
    <w:rsid w:val="004A7F1F"/>
    <w:rsid w:val="004B034E"/>
    <w:rsid w:val="004B0D2E"/>
    <w:rsid w:val="004B0D97"/>
    <w:rsid w:val="004B1034"/>
    <w:rsid w:val="004B1ECE"/>
    <w:rsid w:val="004B2F10"/>
    <w:rsid w:val="004B3BBF"/>
    <w:rsid w:val="004B4D83"/>
    <w:rsid w:val="004C071C"/>
    <w:rsid w:val="004C646E"/>
    <w:rsid w:val="004C74F5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2282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3324"/>
    <w:rsid w:val="00543A85"/>
    <w:rsid w:val="00543B8E"/>
    <w:rsid w:val="00544312"/>
    <w:rsid w:val="00545B8E"/>
    <w:rsid w:val="005466A9"/>
    <w:rsid w:val="00546920"/>
    <w:rsid w:val="00546FAF"/>
    <w:rsid w:val="00552377"/>
    <w:rsid w:val="0055257F"/>
    <w:rsid w:val="0055280D"/>
    <w:rsid w:val="00556F31"/>
    <w:rsid w:val="00556F9C"/>
    <w:rsid w:val="005571C6"/>
    <w:rsid w:val="005575AC"/>
    <w:rsid w:val="00557C1B"/>
    <w:rsid w:val="00563224"/>
    <w:rsid w:val="0056332A"/>
    <w:rsid w:val="005636EE"/>
    <w:rsid w:val="00564AF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04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5F63A8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3C17"/>
    <w:rsid w:val="0061521B"/>
    <w:rsid w:val="00615B5F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491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328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11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4E0E"/>
    <w:rsid w:val="00745332"/>
    <w:rsid w:val="00746007"/>
    <w:rsid w:val="00751374"/>
    <w:rsid w:val="00751A69"/>
    <w:rsid w:val="00753115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49F4"/>
    <w:rsid w:val="007A65DA"/>
    <w:rsid w:val="007A7C0B"/>
    <w:rsid w:val="007B14F6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829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3D4A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1D2"/>
    <w:rsid w:val="009304C4"/>
    <w:rsid w:val="0093088D"/>
    <w:rsid w:val="0093150E"/>
    <w:rsid w:val="0093344D"/>
    <w:rsid w:val="00933F7F"/>
    <w:rsid w:val="0093750D"/>
    <w:rsid w:val="00940617"/>
    <w:rsid w:val="00940C71"/>
    <w:rsid w:val="00941EBD"/>
    <w:rsid w:val="009441D7"/>
    <w:rsid w:val="00944834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1CB0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5EC"/>
    <w:rsid w:val="009F3790"/>
    <w:rsid w:val="009F5033"/>
    <w:rsid w:val="009F5E9A"/>
    <w:rsid w:val="009F5F9E"/>
    <w:rsid w:val="00A00BC6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223"/>
    <w:rsid w:val="00A1288D"/>
    <w:rsid w:val="00A1373B"/>
    <w:rsid w:val="00A16419"/>
    <w:rsid w:val="00A16602"/>
    <w:rsid w:val="00A202CE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701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616A"/>
    <w:rsid w:val="00B07D01"/>
    <w:rsid w:val="00B10D3F"/>
    <w:rsid w:val="00B11D93"/>
    <w:rsid w:val="00B12ADA"/>
    <w:rsid w:val="00B130C3"/>
    <w:rsid w:val="00B137D8"/>
    <w:rsid w:val="00B144A4"/>
    <w:rsid w:val="00B15273"/>
    <w:rsid w:val="00B164BF"/>
    <w:rsid w:val="00B16F70"/>
    <w:rsid w:val="00B1714B"/>
    <w:rsid w:val="00B174A1"/>
    <w:rsid w:val="00B200BC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07A9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CF5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2FC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2E8A"/>
    <w:rsid w:val="00BD6D30"/>
    <w:rsid w:val="00BD7447"/>
    <w:rsid w:val="00BD766C"/>
    <w:rsid w:val="00BE0238"/>
    <w:rsid w:val="00BE1D0E"/>
    <w:rsid w:val="00BE431E"/>
    <w:rsid w:val="00BE53BE"/>
    <w:rsid w:val="00BE79D8"/>
    <w:rsid w:val="00BF015D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38CC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636D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CF60C9"/>
    <w:rsid w:val="00D000F8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5ECC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3B1"/>
    <w:rsid w:val="00DD78DC"/>
    <w:rsid w:val="00DE00B9"/>
    <w:rsid w:val="00DE0127"/>
    <w:rsid w:val="00DE018D"/>
    <w:rsid w:val="00DE0847"/>
    <w:rsid w:val="00DE170B"/>
    <w:rsid w:val="00DE20FF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5BA4"/>
    <w:rsid w:val="00E86264"/>
    <w:rsid w:val="00E86491"/>
    <w:rsid w:val="00E91DA8"/>
    <w:rsid w:val="00E936C2"/>
    <w:rsid w:val="00E93C49"/>
    <w:rsid w:val="00E93FEE"/>
    <w:rsid w:val="00E94E9F"/>
    <w:rsid w:val="00E9588A"/>
    <w:rsid w:val="00E95FB2"/>
    <w:rsid w:val="00E9664A"/>
    <w:rsid w:val="00E96EA7"/>
    <w:rsid w:val="00E976A7"/>
    <w:rsid w:val="00EA19E9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2A8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07A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326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1D3D"/>
    <w:rsid w:val="00F920B7"/>
    <w:rsid w:val="00F96CF7"/>
    <w:rsid w:val="00F96F67"/>
    <w:rsid w:val="00F97C90"/>
    <w:rsid w:val="00FA0CCB"/>
    <w:rsid w:val="00FA26CF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3A0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77429"/>
  <w15:docId w15:val="{D6BFB70E-3DAC-594F-83DF-135EA279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PDF/?uri=CELEX:52021XC0916(03)&amp;from=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gione.puglia.it/documents/44781/5313067/ALL05_PIATTAFORMA+AZIONI.pdf/813624f1-d972-6102-4f69-b8a90f24a532?t=169159255602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639f35bd77b9a1000748af9b48b7d1c7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b4b00c9cae73e77bb437bceb35a8a454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E94C6D-3B39-411B-A58C-ADE83D4F6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DE623-4299-43F8-96AD-472F516659F9}"/>
</file>

<file path=customXml/itemProps3.xml><?xml version="1.0" encoding="utf-8"?>
<ds:datastoreItem xmlns:ds="http://schemas.openxmlformats.org/officeDocument/2006/customXml" ds:itemID="{A1FED357-511C-4CA5-9628-F1A16C44EC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F853C-1B35-4ABA-9F8F-A1231C121EBF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11643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Anna Maria Candela</cp:lastModifiedBy>
  <cp:revision>3</cp:revision>
  <cp:lastPrinted>2023-12-12T08:46:00Z</cp:lastPrinted>
  <dcterms:created xsi:type="dcterms:W3CDTF">2025-09-04T09:50:00Z</dcterms:created>
  <dcterms:modified xsi:type="dcterms:W3CDTF">2025-09-05T05:40:00Z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  <property fmtid="{D5CDD505-2E9C-101B-9397-08002B2CF9AE}" pid="3" name="MediaServiceImageTags">
    <vt:lpwstr/>
  </property>
</Properties>
</file>